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2C" w:rsidRDefault="0033352C">
      <w:r>
        <w:rPr>
          <w:noProof/>
          <w:lang w:eastAsia="nl-BE"/>
        </w:rPr>
        <w:drawing>
          <wp:inline distT="0" distB="0" distL="0" distR="0">
            <wp:extent cx="5760720" cy="7118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728x90.png"/>
                    <pic:cNvPicPr/>
                  </pic:nvPicPr>
                  <pic:blipFill>
                    <a:blip r:embed="rId6">
                      <a:extLst>
                        <a:ext uri="{28A0092B-C50C-407E-A947-70E740481C1C}">
                          <a14:useLocalDpi xmlns:a14="http://schemas.microsoft.com/office/drawing/2010/main" val="0"/>
                        </a:ext>
                      </a:extLst>
                    </a:blip>
                    <a:stretch>
                      <a:fillRect/>
                    </a:stretch>
                  </pic:blipFill>
                  <pic:spPr>
                    <a:xfrm>
                      <a:off x="0" y="0"/>
                      <a:ext cx="5760720" cy="711835"/>
                    </a:xfrm>
                    <a:prstGeom prst="rect">
                      <a:avLst/>
                    </a:prstGeom>
                  </pic:spPr>
                </pic:pic>
              </a:graphicData>
            </a:graphic>
          </wp:inline>
        </w:drawing>
      </w:r>
    </w:p>
    <w:p w:rsidR="00CA160D" w:rsidRDefault="00CA160D" w:rsidP="00CA160D">
      <w:pPr>
        <w:spacing w:before="100" w:beforeAutospacing="1" w:after="100" w:afterAutospacing="1"/>
        <w:outlineLvl w:val="2"/>
        <w:rPr>
          <w:rFonts w:eastAsia="Times New Roman"/>
          <w:b/>
          <w:bCs/>
          <w:sz w:val="27"/>
          <w:szCs w:val="27"/>
        </w:rPr>
      </w:pPr>
      <w:r>
        <w:rPr>
          <w:rFonts w:eastAsia="Times New Roman"/>
          <w:b/>
          <w:bCs/>
          <w:sz w:val="27"/>
          <w:szCs w:val="27"/>
        </w:rPr>
        <w:t>Week van de Mobiliteit van 16 tot 22 september</w:t>
      </w:r>
    </w:p>
    <w:p w:rsidR="00CA160D" w:rsidRPr="001C6606" w:rsidRDefault="00CA160D" w:rsidP="00CA160D">
      <w:pPr>
        <w:rPr>
          <w:i/>
          <w:sz w:val="24"/>
          <w:szCs w:val="24"/>
        </w:rPr>
      </w:pPr>
      <w:r w:rsidRPr="001C6606">
        <w:rPr>
          <w:i/>
        </w:rPr>
        <w:t>Ook dit jaar wil de Week van de Mobiliteit de Vlaming mee(r) doen autominderen. De Week (16-22 september) is hét jaarlijkse festival van de duurzame mobiliteit. Meer dan 1.200 acties en initiatieven zetten het brede publiek #</w:t>
      </w:r>
      <w:proofErr w:type="spellStart"/>
      <w:r w:rsidRPr="001C6606">
        <w:rPr>
          <w:i/>
        </w:rPr>
        <w:t>goedopweg</w:t>
      </w:r>
      <w:proofErr w:type="spellEnd"/>
      <w:r w:rsidRPr="001C6606">
        <w:rPr>
          <w:i/>
        </w:rPr>
        <w:t xml:space="preserve"> om stil te staan bij onze dagdagelijkse verplaatsingen naar werk, school of in de vrije tijd. De Week is hét moment om de gewoontes te doorbreken en de voordelen te ervaren.</w:t>
      </w:r>
    </w:p>
    <w:p w:rsidR="001C6606" w:rsidRDefault="00CA160D" w:rsidP="00CA160D">
      <w:pPr>
        <w:spacing w:before="100" w:beforeAutospacing="1" w:after="100" w:afterAutospacing="1"/>
        <w:rPr>
          <w:rFonts w:eastAsia="Times New Roman"/>
        </w:rPr>
      </w:pPr>
      <w:r>
        <w:rPr>
          <w:rFonts w:eastAsia="Times New Roman"/>
        </w:rPr>
        <w:t xml:space="preserve">Zo is er op 17 september </w:t>
      </w:r>
      <w:hyperlink r:id="rId7" w:history="1">
        <w:r>
          <w:rPr>
            <w:rStyle w:val="Hyperlink"/>
            <w:rFonts w:eastAsia="Times New Roman"/>
          </w:rPr>
          <w:t>de Autovrije Zondag</w:t>
        </w:r>
      </w:hyperlink>
      <w:r>
        <w:rPr>
          <w:rFonts w:eastAsia="Times New Roman"/>
        </w:rPr>
        <w:t xml:space="preserve">. Al 37 gemeenten in Vlaanderen zijn ingeschreven, verspreid over heel Vlaanderen zijn er autovrije zones in grote steden en kleine gemeenten. Van Herstappe tot Antwerpen. Naast de klassiekers, zoals de </w:t>
      </w:r>
      <w:hyperlink r:id="rId8" w:history="1">
        <w:r w:rsidRPr="001C6606">
          <w:rPr>
            <w:rStyle w:val="Hyperlink"/>
            <w:rFonts w:eastAsia="Times New Roman"/>
          </w:rPr>
          <w:t>Autodeelsalons</w:t>
        </w:r>
      </w:hyperlink>
      <w:r>
        <w:rPr>
          <w:rFonts w:eastAsia="Times New Roman"/>
        </w:rPr>
        <w:t xml:space="preserve"> en de </w:t>
      </w:r>
      <w:proofErr w:type="spellStart"/>
      <w:r>
        <w:rPr>
          <w:rFonts w:eastAsia="Times New Roman"/>
        </w:rPr>
        <w:t>Cycle</w:t>
      </w:r>
      <w:proofErr w:type="spellEnd"/>
      <w:r>
        <w:rPr>
          <w:rFonts w:eastAsia="Times New Roman"/>
        </w:rPr>
        <w:t xml:space="preserve"> Chic acties, kan je ook naar enkele in het oog springende acties, zoals </w:t>
      </w:r>
      <w:proofErr w:type="spellStart"/>
      <w:r>
        <w:rPr>
          <w:rFonts w:eastAsia="Times New Roman"/>
        </w:rPr>
        <w:t>Fly</w:t>
      </w:r>
      <w:proofErr w:type="spellEnd"/>
      <w:r>
        <w:rPr>
          <w:rFonts w:eastAsia="Times New Roman"/>
        </w:rPr>
        <w:t xml:space="preserve"> Over in Gent (een feest óp een brug). </w:t>
      </w:r>
    </w:p>
    <w:p w:rsidR="001C6606" w:rsidRDefault="00CA160D" w:rsidP="00CA160D">
      <w:pPr>
        <w:spacing w:before="100" w:beforeAutospacing="1" w:after="100" w:afterAutospacing="1"/>
        <w:rPr>
          <w:rFonts w:eastAsia="Times New Roman"/>
        </w:rPr>
      </w:pPr>
      <w:r>
        <w:rPr>
          <w:rFonts w:eastAsia="Times New Roman"/>
        </w:rPr>
        <w:t xml:space="preserve">Op donderdag 21 september laat je de auto thuis en probeer je de andere opties om op het werk te geraken. Zo doe je mee aan </w:t>
      </w:r>
      <w:hyperlink r:id="rId9" w:history="1">
        <w:proofErr w:type="spellStart"/>
        <w:r>
          <w:rPr>
            <w:rStyle w:val="Hyperlink"/>
            <w:rFonts w:eastAsia="Times New Roman"/>
          </w:rPr>
          <w:t>CarFree</w:t>
        </w:r>
        <w:proofErr w:type="spellEnd"/>
        <w:r>
          <w:rPr>
            <w:rStyle w:val="Hyperlink"/>
            <w:rFonts w:eastAsia="Times New Roman"/>
          </w:rPr>
          <w:t xml:space="preserve"> </w:t>
        </w:r>
        <w:proofErr w:type="spellStart"/>
        <w:r>
          <w:rPr>
            <w:rStyle w:val="Hyperlink"/>
            <w:rFonts w:eastAsia="Times New Roman"/>
          </w:rPr>
          <w:t>day</w:t>
        </w:r>
        <w:proofErr w:type="spellEnd"/>
      </w:hyperlink>
      <w:r>
        <w:rPr>
          <w:rFonts w:eastAsia="Times New Roman"/>
        </w:rPr>
        <w:t xml:space="preserve">. Er wordt in 2017 gemikt op meer dan 250 deelnemende werkgevers. Ook dit jaar fleurt </w:t>
      </w:r>
      <w:proofErr w:type="spellStart"/>
      <w:r>
        <w:rPr>
          <w:rFonts w:eastAsia="Times New Roman"/>
        </w:rPr>
        <w:t>Car</w:t>
      </w:r>
      <w:proofErr w:type="spellEnd"/>
      <w:r>
        <w:rPr>
          <w:rFonts w:eastAsia="Times New Roman"/>
        </w:rPr>
        <w:t xml:space="preserve"> Free Festival, georganiseerd door Studio Brussel, de dag muzikaal op. Bedrijven die voortrekker zijn in </w:t>
      </w:r>
      <w:proofErr w:type="spellStart"/>
      <w:r>
        <w:rPr>
          <w:rFonts w:eastAsia="Times New Roman"/>
        </w:rPr>
        <w:t>mobiliteitsmanagment</w:t>
      </w:r>
      <w:proofErr w:type="spellEnd"/>
      <w:r>
        <w:rPr>
          <w:rFonts w:eastAsia="Times New Roman"/>
        </w:rPr>
        <w:t xml:space="preserve"> maken kans op een Business </w:t>
      </w:r>
      <w:proofErr w:type="spellStart"/>
      <w:r>
        <w:rPr>
          <w:rFonts w:eastAsia="Times New Roman"/>
        </w:rPr>
        <w:t>Mobility</w:t>
      </w:r>
      <w:proofErr w:type="spellEnd"/>
      <w:r>
        <w:rPr>
          <w:rFonts w:eastAsia="Times New Roman"/>
        </w:rPr>
        <w:t xml:space="preserve"> Award tijdens </w:t>
      </w:r>
      <w:hyperlink r:id="rId10" w:history="1">
        <w:r>
          <w:rPr>
            <w:rStyle w:val="Hyperlink"/>
            <w:rFonts w:eastAsia="Times New Roman"/>
          </w:rPr>
          <w:t>Shift-Up</w:t>
        </w:r>
      </w:hyperlink>
      <w:r>
        <w:rPr>
          <w:rFonts w:eastAsia="Times New Roman"/>
        </w:rPr>
        <w:t xml:space="preserve">. </w:t>
      </w:r>
    </w:p>
    <w:p w:rsidR="00CA160D" w:rsidRDefault="00CA160D" w:rsidP="00CA160D">
      <w:pPr>
        <w:spacing w:before="100" w:beforeAutospacing="1" w:after="100" w:afterAutospacing="1"/>
        <w:rPr>
          <w:rFonts w:eastAsia="Times New Roman"/>
        </w:rPr>
      </w:pPr>
      <w:r>
        <w:rPr>
          <w:rFonts w:eastAsia="Times New Roman"/>
        </w:rPr>
        <w:t xml:space="preserve">Op </w:t>
      </w:r>
      <w:hyperlink r:id="rId11" w:history="1">
        <w:r>
          <w:rPr>
            <w:rStyle w:val="Hyperlink"/>
            <w:rFonts w:eastAsia="Times New Roman"/>
          </w:rPr>
          <w:t xml:space="preserve">de </w:t>
        </w:r>
        <w:proofErr w:type="spellStart"/>
        <w:r>
          <w:rPr>
            <w:rStyle w:val="Hyperlink"/>
            <w:rFonts w:eastAsia="Times New Roman"/>
          </w:rPr>
          <w:t>Strapdag</w:t>
        </w:r>
        <w:proofErr w:type="spellEnd"/>
      </w:hyperlink>
      <w:r>
        <w:rPr>
          <w:rFonts w:eastAsia="Times New Roman"/>
        </w:rPr>
        <w:t xml:space="preserve"> (vrijdag 22 september) ruilen de kinderen van meer dan 1.200 scholen de achterbank van de wagen om te stappen en te trappen. Het is ook het tweede jaar dat tijdens de Week van de Mobiliteit de </w:t>
      </w:r>
      <w:hyperlink r:id="rId12" w:history="1">
        <w:proofErr w:type="spellStart"/>
        <w:r>
          <w:rPr>
            <w:rStyle w:val="Hyperlink"/>
            <w:rFonts w:eastAsia="Times New Roman"/>
          </w:rPr>
          <w:t>LaMa</w:t>
        </w:r>
        <w:proofErr w:type="spellEnd"/>
      </w:hyperlink>
      <w:r>
        <w:rPr>
          <w:rFonts w:eastAsia="Times New Roman"/>
        </w:rPr>
        <w:t xml:space="preserve"> (de Laboratoria Mobiele Alternatieven) proefdraaien. Dit jaar is dat in Blankenberge, Evergem (</w:t>
      </w:r>
      <w:proofErr w:type="spellStart"/>
      <w:r>
        <w:rPr>
          <w:rFonts w:eastAsia="Times New Roman"/>
        </w:rPr>
        <w:t>Belzele</w:t>
      </w:r>
      <w:proofErr w:type="spellEnd"/>
      <w:r>
        <w:rPr>
          <w:rFonts w:eastAsia="Times New Roman"/>
        </w:rPr>
        <w:t xml:space="preserve">), Aarschot, Borsbeek, Lint, Tienen, Kortessem, Hasselt (Kermt), Zaventem en Londerzeel. </w:t>
      </w:r>
      <w:proofErr w:type="spellStart"/>
      <w:r>
        <w:rPr>
          <w:rFonts w:eastAsia="Times New Roman"/>
        </w:rPr>
        <w:t>LaMA</w:t>
      </w:r>
      <w:proofErr w:type="spellEnd"/>
      <w:r>
        <w:rPr>
          <w:rFonts w:eastAsia="Times New Roman"/>
        </w:rPr>
        <w:t xml:space="preserve"> laat burgers samen denken en werken aan lokale mobiliteitsoplossingen. Wie er woont, werkt, of om een andere reden vaak komt, zit samen rond de tafel om te dromen en experimenteren over hun lokale mobiliteit. </w:t>
      </w:r>
      <w:r w:rsidR="001C6606">
        <w:rPr>
          <w:rFonts w:eastAsia="Times New Roman"/>
        </w:rPr>
        <w:t>H</w:t>
      </w:r>
      <w:r>
        <w:rPr>
          <w:rFonts w:eastAsia="Times New Roman"/>
        </w:rPr>
        <w:t xml:space="preserve">et project </w:t>
      </w:r>
      <w:hyperlink r:id="rId13" w:history="1">
        <w:r>
          <w:rPr>
            <w:rStyle w:val="Hyperlink"/>
            <w:rFonts w:eastAsia="Times New Roman"/>
          </w:rPr>
          <w:t>Delende Buurten</w:t>
        </w:r>
      </w:hyperlink>
      <w:r>
        <w:rPr>
          <w:rFonts w:eastAsia="Times New Roman"/>
        </w:rPr>
        <w:t xml:space="preserve"> test tijdens deze week </w:t>
      </w:r>
      <w:r w:rsidR="001C6606">
        <w:rPr>
          <w:rFonts w:eastAsia="Times New Roman"/>
        </w:rPr>
        <w:t xml:space="preserve">dan weer </w:t>
      </w:r>
      <w:r>
        <w:rPr>
          <w:rFonts w:eastAsia="Times New Roman"/>
        </w:rPr>
        <w:t>enkele vervoersmiddelen uit. Het experiment moet nagaan, samen met de bewoners van twee buurten in Beveren en Gent, hoe ze de buurt aangenamer en duurzamer kunnen maken.</w:t>
      </w:r>
    </w:p>
    <w:p w:rsidR="00CA160D" w:rsidRPr="001C6606" w:rsidRDefault="00830D92" w:rsidP="00CA160D">
      <w:pPr>
        <w:spacing w:before="100" w:beforeAutospacing="1" w:after="100" w:afterAutospacing="1"/>
        <w:rPr>
          <w:rFonts w:eastAsia="Times New Roman"/>
          <w:b/>
        </w:rPr>
      </w:pPr>
      <w:r>
        <w:rPr>
          <w:rFonts w:eastAsia="Times New Roman"/>
          <w:b/>
        </w:rPr>
        <w:t xml:space="preserve">De Week van de Mobiliteit wordt mee mogelijk gemaakt door de Vlaamse overheid. </w:t>
      </w:r>
      <w:bookmarkStart w:id="0" w:name="_GoBack"/>
      <w:bookmarkEnd w:id="0"/>
      <w:r w:rsidR="00CA160D" w:rsidRPr="001C6606">
        <w:rPr>
          <w:rFonts w:eastAsia="Times New Roman"/>
          <w:b/>
        </w:rPr>
        <w:t xml:space="preserve">Meer informatie over alle acties van de week van de mobiliteit vind je terug op </w:t>
      </w:r>
      <w:hyperlink r:id="rId14" w:history="1">
        <w:r w:rsidR="00CA160D" w:rsidRPr="001C6606">
          <w:rPr>
            <w:rStyle w:val="Hyperlink"/>
            <w:rFonts w:eastAsia="Times New Roman"/>
            <w:b/>
          </w:rPr>
          <w:t>de website</w:t>
        </w:r>
      </w:hyperlink>
      <w:r w:rsidR="00CA160D" w:rsidRPr="001C6606">
        <w:rPr>
          <w:rFonts w:eastAsia="Times New Roman"/>
          <w:b/>
        </w:rPr>
        <w:t xml:space="preserve">. </w:t>
      </w:r>
    </w:p>
    <w:p w:rsidR="0033352C" w:rsidRDefault="0033352C"/>
    <w:sectPr w:rsidR="00333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9D3"/>
    <w:multiLevelType w:val="hybridMultilevel"/>
    <w:tmpl w:val="F01297A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4F87051"/>
    <w:multiLevelType w:val="hybridMultilevel"/>
    <w:tmpl w:val="672EB7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8DE1485"/>
    <w:multiLevelType w:val="hybridMultilevel"/>
    <w:tmpl w:val="BA4EDA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678454E"/>
    <w:multiLevelType w:val="hybridMultilevel"/>
    <w:tmpl w:val="AE56C8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56"/>
    <w:rsid w:val="001C6606"/>
    <w:rsid w:val="002845BF"/>
    <w:rsid w:val="00297FBB"/>
    <w:rsid w:val="002E0E59"/>
    <w:rsid w:val="00322EAE"/>
    <w:rsid w:val="0033352C"/>
    <w:rsid w:val="004B57BE"/>
    <w:rsid w:val="004E0527"/>
    <w:rsid w:val="006676C7"/>
    <w:rsid w:val="007046A0"/>
    <w:rsid w:val="00776B57"/>
    <w:rsid w:val="00830D92"/>
    <w:rsid w:val="008422D6"/>
    <w:rsid w:val="00A97656"/>
    <w:rsid w:val="00C35A06"/>
    <w:rsid w:val="00CA160D"/>
    <w:rsid w:val="00D74BE5"/>
    <w:rsid w:val="00E41A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7656"/>
    <w:rPr>
      <w:color w:val="0000FF"/>
      <w:u w:val="single"/>
    </w:rPr>
  </w:style>
  <w:style w:type="paragraph" w:styleId="Ballontekst">
    <w:name w:val="Balloon Text"/>
    <w:basedOn w:val="Standaard"/>
    <w:link w:val="BallontekstChar"/>
    <w:uiPriority w:val="99"/>
    <w:semiHidden/>
    <w:unhideWhenUsed/>
    <w:rsid w:val="003335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52C"/>
    <w:rPr>
      <w:rFonts w:ascii="Tahoma" w:hAnsi="Tahoma" w:cs="Tahoma"/>
      <w:sz w:val="16"/>
      <w:szCs w:val="16"/>
    </w:rPr>
  </w:style>
  <w:style w:type="character" w:styleId="Zwaar">
    <w:name w:val="Strong"/>
    <w:basedOn w:val="Standaardalinea-lettertype"/>
    <w:uiPriority w:val="22"/>
    <w:qFormat/>
    <w:rsid w:val="007046A0"/>
    <w:rPr>
      <w:b/>
      <w:bCs/>
    </w:rPr>
  </w:style>
  <w:style w:type="paragraph" w:styleId="Lijstalinea">
    <w:name w:val="List Paragraph"/>
    <w:basedOn w:val="Standaard"/>
    <w:uiPriority w:val="34"/>
    <w:qFormat/>
    <w:rsid w:val="00C35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7656"/>
    <w:rPr>
      <w:color w:val="0000FF"/>
      <w:u w:val="single"/>
    </w:rPr>
  </w:style>
  <w:style w:type="paragraph" w:styleId="Ballontekst">
    <w:name w:val="Balloon Text"/>
    <w:basedOn w:val="Standaard"/>
    <w:link w:val="BallontekstChar"/>
    <w:uiPriority w:val="99"/>
    <w:semiHidden/>
    <w:unhideWhenUsed/>
    <w:rsid w:val="003335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52C"/>
    <w:rPr>
      <w:rFonts w:ascii="Tahoma" w:hAnsi="Tahoma" w:cs="Tahoma"/>
      <w:sz w:val="16"/>
      <w:szCs w:val="16"/>
    </w:rPr>
  </w:style>
  <w:style w:type="character" w:styleId="Zwaar">
    <w:name w:val="Strong"/>
    <w:basedOn w:val="Standaardalinea-lettertype"/>
    <w:uiPriority w:val="22"/>
    <w:qFormat/>
    <w:rsid w:val="007046A0"/>
    <w:rPr>
      <w:b/>
      <w:bCs/>
    </w:rPr>
  </w:style>
  <w:style w:type="paragraph" w:styleId="Lijstalinea">
    <w:name w:val="List Paragraph"/>
    <w:basedOn w:val="Standaard"/>
    <w:uiPriority w:val="34"/>
    <w:qFormat/>
    <w:rsid w:val="00C3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kvandemobiliteit.be/autodeelsalon-17-september-2017" TargetMode="External"/><Relationship Id="rId13" Type="http://schemas.openxmlformats.org/officeDocument/2006/relationships/hyperlink" Target="http://www.autodelen.net/delende-buurten/" TargetMode="External"/><Relationship Id="rId3" Type="http://schemas.microsoft.com/office/2007/relationships/stylesWithEffects" Target="stylesWithEffects.xml"/><Relationship Id="rId7" Type="http://schemas.openxmlformats.org/officeDocument/2006/relationships/hyperlink" Target="https://www.weekvandemobiliteit.be/autovrije-zondag-0" TargetMode="External"/><Relationship Id="rId12" Type="http://schemas.openxmlformats.org/officeDocument/2006/relationships/hyperlink" Target="http://www.laboratoria-mobiele-alternatiev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ctopusverkeersland.be/strapd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ekvandemobiliteit.be/shift-up" TargetMode="External"/><Relationship Id="rId4" Type="http://schemas.openxmlformats.org/officeDocument/2006/relationships/settings" Target="settings.xml"/><Relationship Id="rId9" Type="http://schemas.openxmlformats.org/officeDocument/2006/relationships/hyperlink" Target="https://www.weekvandemobiliteit.be/carfreeday" TargetMode="External"/><Relationship Id="rId14" Type="http://schemas.openxmlformats.org/officeDocument/2006/relationships/hyperlink" Target="https://www.weekvandemobil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Gilté</dc:creator>
  <cp:lastModifiedBy>Bert Gilté</cp:lastModifiedBy>
  <cp:revision>3</cp:revision>
  <dcterms:created xsi:type="dcterms:W3CDTF">2017-08-25T12:51:00Z</dcterms:created>
  <dcterms:modified xsi:type="dcterms:W3CDTF">2017-08-25T12:53:00Z</dcterms:modified>
</cp:coreProperties>
</file>